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1C5B82" w:rsidRPr="001C5B82" w:rsidRDefault="001C5B82" w:rsidP="001C5B82">
      <w:pPr>
        <w:pStyle w:val="Prrafodelista"/>
        <w:jc w:val="center"/>
        <w:rPr>
          <w:b/>
          <w:sz w:val="36"/>
        </w:rPr>
      </w:pPr>
      <w:r w:rsidRPr="001C5B82">
        <w:rPr>
          <w:b/>
          <w:sz w:val="36"/>
        </w:rPr>
        <w:t>Reseña Histórica Institucional</w:t>
      </w:r>
    </w:p>
    <w:p w:rsidR="001C5B82" w:rsidRPr="00CA625F" w:rsidRDefault="001C5B82" w:rsidP="001C5B82">
      <w:pPr>
        <w:pStyle w:val="Prrafodelista"/>
      </w:pPr>
      <w:smartTag w:uri="urn:schemas-microsoft-com:office:smarttags" w:element="PersonName">
        <w:smartTagPr>
          <w:attr w:name="ProductID" w:val="La Escuela Finca"/>
        </w:smartTagPr>
        <w:r w:rsidRPr="00CA625F">
          <w:t>La Escuela Finca</w:t>
        </w:r>
      </w:smartTag>
      <w:r w:rsidRPr="00CA625F">
        <w:t xml:space="preserve"> 15 da sus primeros inicios en el año de 1989, cuando un miembro de la comunidad propone la construcción de una escuela de alfabetización (nocturna) para los trabajadores de la comunidad.</w:t>
      </w:r>
    </w:p>
    <w:p w:rsidR="001C5B82" w:rsidRPr="00CA625F" w:rsidRDefault="001C5B82" w:rsidP="001C5B82">
      <w:pPr>
        <w:pStyle w:val="Prrafodelista"/>
      </w:pPr>
    </w:p>
    <w:p w:rsidR="001C5B82" w:rsidRPr="00CA625F" w:rsidRDefault="001C5B82" w:rsidP="001C5B82">
      <w:pPr>
        <w:pStyle w:val="Prrafodelista"/>
      </w:pPr>
      <w:r w:rsidRPr="00CA625F">
        <w:t xml:space="preserve">Luego con grandes luchas y donaciones de parte de las autoridades de turno se consigue el terreno y algunos materiales de construcción, en el año de 1991 bajo la dirección de </w:t>
      </w:r>
      <w:smartTag w:uri="urn:schemas-microsoft-com:office:smarttags" w:element="PersonName">
        <w:smartTagPr>
          <w:attr w:name="ProductID" w:val="la Profesora Neyda"/>
        </w:smartTagPr>
        <w:smartTag w:uri="urn:schemas-microsoft-com:office:smarttags" w:element="PersonName">
          <w:smartTagPr>
            <w:attr w:name="ProductID" w:val="la Profesora"/>
          </w:smartTagPr>
          <w:r w:rsidRPr="00CA625F">
            <w:t>la Profesora</w:t>
          </w:r>
        </w:smartTag>
        <w:r w:rsidRPr="00CA625F">
          <w:t xml:space="preserve"> Neyda</w:t>
        </w:r>
      </w:smartTag>
      <w:bookmarkStart w:id="0" w:name="_GoBack"/>
      <w:bookmarkEnd w:id="0"/>
      <w:r w:rsidRPr="00CA625F">
        <w:t xml:space="preserve"> Salvatierra donde se inicia la construcción de tres aulas, siendo el señor Marcos Santos, morador de la comunidad  el principal impulsador para la creación de esta escuela y la misma queda constituida como anexa de </w:t>
      </w:r>
      <w:smartTag w:uri="urn:schemas-microsoft-com:office:smarttags" w:element="PersonName">
        <w:smartTagPr>
          <w:attr w:name="ProductID" w:val="la Escuela El"/>
        </w:smartTagPr>
        <w:smartTag w:uri="urn:schemas-microsoft-com:office:smarttags" w:element="PersonName">
          <w:smartTagPr>
            <w:attr w:name="ProductID" w:val="la Escuela"/>
          </w:smartTagPr>
          <w:r w:rsidRPr="00CA625F">
            <w:t>la Escuela</w:t>
          </w:r>
        </w:smartTag>
        <w:r w:rsidRPr="00CA625F">
          <w:t xml:space="preserve"> El</w:t>
        </w:r>
      </w:smartTag>
      <w:r w:rsidRPr="00CA625F">
        <w:t xml:space="preserve"> Empalme hasta el año 2001 donde está logra su separación.</w:t>
      </w:r>
    </w:p>
    <w:p w:rsidR="001C5B82" w:rsidRPr="00CA625F" w:rsidRDefault="001C5B82" w:rsidP="001C5B82">
      <w:pPr>
        <w:pStyle w:val="Prrafodelista"/>
      </w:pPr>
    </w:p>
    <w:p w:rsidR="001C5B82" w:rsidRPr="00CA625F" w:rsidRDefault="001C5B82" w:rsidP="001C5B82">
      <w:pPr>
        <w:pStyle w:val="Prrafodelista"/>
      </w:pPr>
      <w:r w:rsidRPr="00CA625F">
        <w:t xml:space="preserve">Con la construcción de tres aulas se da sus primeros pasos atendiendo  a niños (as) de </w:t>
      </w:r>
      <w:proofErr w:type="spellStart"/>
      <w:r w:rsidRPr="00CA625F">
        <w:t>Iº</w:t>
      </w:r>
      <w:proofErr w:type="spellEnd"/>
      <w:r w:rsidRPr="00CA625F">
        <w:t xml:space="preserve"> a </w:t>
      </w:r>
      <w:proofErr w:type="spellStart"/>
      <w:r w:rsidRPr="00CA625F">
        <w:t>IIIº</w:t>
      </w:r>
      <w:proofErr w:type="spellEnd"/>
      <w:r w:rsidRPr="00CA625F">
        <w:t xml:space="preserve"> grado en ambas jornadas, bajo la dirección y organización de </w:t>
      </w:r>
      <w:smartTag w:uri="urn:schemas-microsoft-com:office:smarttags" w:element="PersonName">
        <w:smartTagPr>
          <w:attr w:name="ProductID" w:val="la Escuela El"/>
        </w:smartTagPr>
        <w:r w:rsidRPr="00CA625F">
          <w:t>la Escuela El</w:t>
        </w:r>
      </w:smartTag>
      <w:r w:rsidRPr="00CA625F">
        <w:t xml:space="preserve"> Empalme, para el año 1998 se construye el aula de Preescolar y en 1999 conjuntamente con la asociación de padres y madres de familia se construye el comedor escolar con el fin de brindarles una estructura para el seguimiento de los programas de nutrición escolar de la escuela.</w:t>
      </w:r>
    </w:p>
    <w:p w:rsidR="001C5B82" w:rsidRPr="00CA625F" w:rsidRDefault="001C5B82" w:rsidP="001C5B82">
      <w:pPr>
        <w:pStyle w:val="Prrafodelista"/>
      </w:pPr>
    </w:p>
    <w:p w:rsidR="001C5B82" w:rsidRPr="00CA625F" w:rsidRDefault="001C5B82" w:rsidP="001C5B82">
      <w:pPr>
        <w:pStyle w:val="Prrafodelista"/>
      </w:pPr>
      <w:r w:rsidRPr="00CA625F">
        <w:t xml:space="preserve">En el año </w:t>
      </w:r>
      <w:smartTag w:uri="urn:schemas-microsoft-com:office:smarttags" w:element="metricconverter">
        <w:smartTagPr>
          <w:attr w:name="ProductID" w:val="2001 a"/>
        </w:smartTagPr>
        <w:r w:rsidRPr="00CA625F">
          <w:t>2001 a</w:t>
        </w:r>
      </w:smartTag>
      <w:r w:rsidRPr="00CA625F">
        <w:t xml:space="preserve"> petición de los padres y madres de familia de la comunidad, se independiza de la escuela el Empalme, quedando bajo la responsabilidad, de la gestión administrativa de </w:t>
      </w:r>
      <w:smartTag w:uri="urn:schemas-microsoft-com:office:smarttags" w:element="PersonName">
        <w:smartTagPr>
          <w:attr w:name="ProductID" w:val="la Profesora Gloria"/>
        </w:smartTagPr>
        <w:r w:rsidRPr="00CA625F">
          <w:t>la Profesora Gloria</w:t>
        </w:r>
      </w:smartTag>
      <w:r w:rsidRPr="00CA625F">
        <w:t xml:space="preserve"> de Hurtado en el año 2002.</w:t>
      </w:r>
    </w:p>
    <w:p w:rsidR="001C5B82" w:rsidRPr="00CA625F" w:rsidRDefault="001C5B82" w:rsidP="001C5B82">
      <w:pPr>
        <w:pStyle w:val="Prrafodelista"/>
      </w:pPr>
    </w:p>
    <w:p w:rsidR="001C5B82" w:rsidRPr="00CA625F" w:rsidRDefault="001C5B82" w:rsidP="001C5B82">
      <w:pPr>
        <w:pStyle w:val="Prrafodelista"/>
      </w:pPr>
      <w:r w:rsidRPr="00CA625F">
        <w:t xml:space="preserve">Debido a la gran demanda poblacional se acrecienta dicho centro que con mucho esfuerzo ve ampliar sus horizontes quedando 10 aulas construidas para atender a la población de 618 estudiantes en el año 2006 bajo la dirección de </w:t>
      </w:r>
      <w:smartTag w:uri="urn:schemas-microsoft-com:office:smarttags" w:element="PersonName">
        <w:smartTagPr>
          <w:attr w:name="ProductID" w:val="la Profesora Enidia"/>
        </w:smartTagPr>
        <w:smartTag w:uri="urn:schemas-microsoft-com:office:smarttags" w:element="PersonName">
          <w:smartTagPr>
            <w:attr w:name="ProductID" w:val="la Profesora"/>
          </w:smartTagPr>
          <w:r w:rsidRPr="00CA625F">
            <w:t>la Profesora</w:t>
          </w:r>
        </w:smartTag>
        <w:r w:rsidRPr="00CA625F">
          <w:t xml:space="preserve"> Enidia</w:t>
        </w:r>
      </w:smartTag>
      <w:r w:rsidRPr="00CA625F">
        <w:t xml:space="preserve"> Otero quedando de esta forma ocupada el comedor escolar como aula de clase.</w:t>
      </w:r>
    </w:p>
    <w:p w:rsidR="001C5B82" w:rsidRPr="00CA625F" w:rsidRDefault="001C5B82" w:rsidP="001C5B82">
      <w:pPr>
        <w:pStyle w:val="Prrafodelista"/>
      </w:pPr>
    </w:p>
    <w:p w:rsidR="001C5B82" w:rsidRDefault="001C5B82" w:rsidP="001C5B82">
      <w:pPr>
        <w:pStyle w:val="Prrafodelista"/>
      </w:pPr>
      <w:r w:rsidRPr="00CA625F">
        <w:t xml:space="preserve">En la actualidad se han hecho diferentes modificaciones bajo la administración </w:t>
      </w:r>
      <w:r w:rsidRPr="00CA625F">
        <w:lastRenderedPageBreak/>
        <w:t>de la directora titular</w:t>
      </w:r>
      <w:r>
        <w:t xml:space="preserve"> Mgter</w:t>
      </w:r>
      <w:r w:rsidRPr="00CA625F">
        <w:t xml:space="preserve"> Carmen Wright donde actualmente cuenta dicho</w:t>
      </w:r>
      <w:r>
        <w:t xml:space="preserve"> centro con una población de 700 estudiantes, 27 docentes, una sub-directora, 11 </w:t>
      </w:r>
      <w:r w:rsidRPr="00CA625F">
        <w:t xml:space="preserve"> maestros especiales, una cocina, un salón </w:t>
      </w:r>
      <w:r>
        <w:t>de innovación y una dirección,2</w:t>
      </w:r>
      <w:r w:rsidRPr="00CA625F">
        <w:t xml:space="preserve"> tra</w:t>
      </w:r>
      <w:r>
        <w:t xml:space="preserve">bajadores manuales un celador un </w:t>
      </w:r>
      <w:proofErr w:type="spellStart"/>
      <w:r>
        <w:t>un</w:t>
      </w:r>
      <w:proofErr w:type="spellEnd"/>
      <w:r>
        <w:t xml:space="preserve"> inspector, una cocinera y una contable. Esperando construir 6 </w:t>
      </w:r>
      <w:r w:rsidRPr="00CA625F">
        <w:t xml:space="preserve"> aulas que sufragan toda las necesidades que amerita el centro inclusive, la construcción de un aula especial como también un salón de </w:t>
      </w:r>
      <w:r w:rsidRPr="00CA625F">
        <w:t>Kínder</w:t>
      </w:r>
      <w:r w:rsidRPr="00CA625F">
        <w:t xml:space="preserve"> </w:t>
      </w:r>
      <w:r>
        <w:t xml:space="preserve">y ampliación del </w:t>
      </w:r>
      <w:r w:rsidRPr="00CA625F">
        <w:t xml:space="preserve">comedor </w:t>
      </w:r>
      <w:r>
        <w:t>escolar.</w:t>
      </w:r>
    </w:p>
    <w:p w:rsidR="001C5B82" w:rsidRDefault="001C5B82" w:rsidP="001C5B82">
      <w:pPr>
        <w:pStyle w:val="Prrafodelista"/>
      </w:pPr>
      <w:r>
        <w:t xml:space="preserve">La escuela  necesita contar con espacios  de recreación como una cancha con techado para los ejercicios físicos como también para los actos cívicos que realizamos todos los lunes y  otras actividades culturales. </w:t>
      </w:r>
    </w:p>
    <w:p w:rsidR="001C5B82" w:rsidRDefault="001C5B82" w:rsidP="001C5B82">
      <w:pPr>
        <w:pStyle w:val="Prrafodelista"/>
      </w:pPr>
      <w:r>
        <w:t>Contamos con un tanque de reserva de agua, un transformador que ha mejorado el sistema eléctrico del centro educativo instalado por la Bocas Fruit Company Bebederos de agua.</w:t>
      </w:r>
    </w:p>
    <w:p w:rsidR="001C5B82" w:rsidRDefault="001C5B82" w:rsidP="001C5B82">
      <w:pPr>
        <w:pStyle w:val="Prrafodelista"/>
      </w:pPr>
      <w:r>
        <w:t xml:space="preserve">Necesitamos </w:t>
      </w:r>
      <w:r>
        <w:t>más</w:t>
      </w:r>
      <w:r>
        <w:t xml:space="preserve"> módulos  sanitarios y mejorar las existentes.</w:t>
      </w:r>
    </w:p>
    <w:p w:rsidR="008322DC" w:rsidRPr="001C5B82" w:rsidRDefault="008322DC">
      <w:pPr>
        <w:rPr>
          <w:lang w:val="es-ES"/>
        </w:rPr>
      </w:pPr>
    </w:p>
    <w:sectPr w:rsidR="008322DC" w:rsidRPr="001C5B82" w:rsidSect="001C5B82">
      <w:pgSz w:w="12240" w:h="15840"/>
      <w:pgMar w:top="1417" w:right="1701" w:bottom="1417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2"/>
    <w:rsid w:val="001C5B82"/>
    <w:rsid w:val="00282F91"/>
    <w:rsid w:val="008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B82"/>
    <w:pPr>
      <w:widowControl w:val="0"/>
      <w:autoSpaceDE w:val="0"/>
      <w:autoSpaceDN w:val="0"/>
      <w:adjustRightInd w:val="0"/>
      <w:spacing w:after="0" w:line="360" w:lineRule="auto"/>
      <w:ind w:left="360"/>
      <w:contextualSpacing/>
      <w:jc w:val="both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B82"/>
    <w:pPr>
      <w:widowControl w:val="0"/>
      <w:autoSpaceDE w:val="0"/>
      <w:autoSpaceDN w:val="0"/>
      <w:adjustRightInd w:val="0"/>
      <w:spacing w:after="0" w:line="360" w:lineRule="auto"/>
      <w:ind w:left="360"/>
      <w:contextualSpacing/>
      <w:jc w:val="both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Andrés</cp:lastModifiedBy>
  <cp:revision>1</cp:revision>
  <dcterms:created xsi:type="dcterms:W3CDTF">2014-12-15T19:57:00Z</dcterms:created>
  <dcterms:modified xsi:type="dcterms:W3CDTF">2014-12-15T19:59:00Z</dcterms:modified>
</cp:coreProperties>
</file>